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ESP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Blockchain</w:t>
      </w:r>
      <w:r w:rsidDel="00000000" w:rsidR="00000000" w:rsidRPr="00000000">
        <w:rPr>
          <w:b w:val="1"/>
          <w:rtl w:val="0"/>
        </w:rPr>
        <w:t xml:space="preserve"> para principiantes</w:t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b w:val="1"/>
          <w:rtl w:val="0"/>
        </w:rPr>
        <w:t xml:space="preserve">Ciudad de </w:t>
      </w:r>
      <w:r w:rsidDel="00000000" w:rsidR="00000000" w:rsidRPr="00000000">
        <w:rPr>
          <w:b w:val="1"/>
          <w:rtl w:val="0"/>
        </w:rPr>
        <w:t xml:space="preserve">México, 25</w:t>
      </w:r>
      <w:r w:rsidDel="00000000" w:rsidR="00000000" w:rsidRPr="00000000">
        <w:rPr>
          <w:b w:val="1"/>
          <w:rtl w:val="0"/>
        </w:rPr>
        <w:t xml:space="preserve"> de julio de 2023.-</w:t>
      </w:r>
      <w:r w:rsidDel="00000000" w:rsidR="00000000" w:rsidRPr="00000000">
        <w:rPr>
          <w:rtl w:val="0"/>
        </w:rPr>
        <w:t xml:space="preserve"> Desde hace algunos años, existe una tecnología que permite realizar </w:t>
      </w:r>
      <w:r w:rsidDel="00000000" w:rsidR="00000000" w:rsidRPr="00000000">
        <w:rPr>
          <w:b w:val="1"/>
          <w:rtl w:val="0"/>
        </w:rPr>
        <w:t xml:space="preserve">transacciones de valores o datos</w:t>
      </w:r>
      <w:r w:rsidDel="00000000" w:rsidR="00000000" w:rsidRPr="00000000">
        <w:rPr>
          <w:rtl w:val="0"/>
        </w:rPr>
        <w:t xml:space="preserve"> que es, a la vez, segura, transparente y respetuosa con la privacidad. Esta tecnología se llama </w:t>
      </w:r>
      <w:r w:rsidDel="00000000" w:rsidR="00000000" w:rsidRPr="00000000">
        <w:rPr>
          <w:b w:val="1"/>
          <w:i w:val="1"/>
          <w:rtl w:val="0"/>
        </w:rPr>
        <w:t xml:space="preserve">blockchain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La tecnología </w:t>
      </w:r>
      <w:r w:rsidDel="00000000" w:rsidR="00000000" w:rsidRPr="00000000">
        <w:rPr>
          <w:i w:val="1"/>
          <w:rtl w:val="0"/>
        </w:rPr>
        <w:t xml:space="preserve">blockchain</w:t>
      </w:r>
      <w:r w:rsidDel="00000000" w:rsidR="00000000" w:rsidRPr="00000000">
        <w:rPr>
          <w:rtl w:val="0"/>
        </w:rPr>
        <w:t xml:space="preserve"> está </w:t>
      </w:r>
      <w:r w:rsidDel="00000000" w:rsidR="00000000" w:rsidRPr="00000000">
        <w:rPr>
          <w:b w:val="1"/>
          <w:rtl w:val="0"/>
        </w:rPr>
        <w:t xml:space="preserve">descentralizada</w:t>
      </w:r>
      <w:r w:rsidDel="00000000" w:rsidR="00000000" w:rsidRPr="00000000">
        <w:rPr>
          <w:rtl w:val="0"/>
        </w:rPr>
        <w:t xml:space="preserve">. Su control no lo realiza una empresa o un banco en registros centrales de datos, como suelen hacer las bases de datos tradicionales. Sus operaciones se registran de forma inalterable en una base de datos denominada </w:t>
      </w:r>
      <w:r w:rsidDel="00000000" w:rsidR="00000000" w:rsidRPr="00000000">
        <w:rPr>
          <w:b w:val="1"/>
          <w:i w:val="1"/>
          <w:rtl w:val="0"/>
        </w:rPr>
        <w:t xml:space="preserve">ledger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b w:val="1"/>
          <w:rtl w:val="0"/>
        </w:rPr>
        <w:t xml:space="preserve"> libro mayor</w:t>
      </w:r>
      <w:r w:rsidDel="00000000" w:rsidR="00000000" w:rsidRPr="00000000">
        <w:rPr>
          <w:rtl w:val="0"/>
        </w:rPr>
        <w:t xml:space="preserve">. El </w:t>
      </w:r>
      <w:r w:rsidDel="00000000" w:rsidR="00000000" w:rsidRPr="00000000">
        <w:rPr>
          <w:i w:val="1"/>
          <w:rtl w:val="0"/>
        </w:rPr>
        <w:t xml:space="preserve">ledger</w:t>
      </w:r>
      <w:r w:rsidDel="00000000" w:rsidR="00000000" w:rsidRPr="00000000">
        <w:rPr>
          <w:rtl w:val="0"/>
        </w:rPr>
        <w:t xml:space="preserve"> registra, criptográficamente, cada transacción realizada mediante la </w:t>
      </w:r>
      <w:r w:rsidDel="00000000" w:rsidR="00000000" w:rsidRPr="00000000">
        <w:rPr>
          <w:i w:val="1"/>
          <w:rtl w:val="0"/>
        </w:rPr>
        <w:t xml:space="preserve">blockchain</w:t>
      </w:r>
      <w:r w:rsidDel="00000000" w:rsidR="00000000" w:rsidRPr="00000000">
        <w:rPr>
          <w:rtl w:val="0"/>
        </w:rPr>
        <w:t xml:space="preserve"> y se conserva de forma distribuida. Esto significa que, a diferencia de los centros de datos localizados, </w:t>
      </w:r>
      <w:r w:rsidDel="00000000" w:rsidR="00000000" w:rsidRPr="00000000">
        <w:rPr>
          <w:b w:val="1"/>
          <w:rtl w:val="0"/>
        </w:rPr>
        <w:t xml:space="preserve">el libro mayor no está expuesto</w:t>
      </w:r>
      <w:r w:rsidDel="00000000" w:rsidR="00000000" w:rsidRPr="00000000">
        <w:rPr>
          <w:rtl w:val="0"/>
        </w:rPr>
        <w:t xml:space="preserve"> a daños climáticos, accidentes como incendios o piratería informática. Mientras un operador tenga una copia del libro mayor, </w:t>
      </w:r>
      <w:r w:rsidDel="00000000" w:rsidR="00000000" w:rsidRPr="00000000">
        <w:rPr>
          <w:b w:val="1"/>
          <w:rtl w:val="0"/>
        </w:rPr>
        <w:t xml:space="preserve">toda la información puede ser restaurada</w:t>
      </w:r>
      <w:r w:rsidDel="00000000" w:rsidR="00000000" w:rsidRPr="00000000">
        <w:rPr>
          <w:rtl w:val="0"/>
        </w:rPr>
        <w:t xml:space="preserve"> a su estado original por los operadores.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Aunque el primer ejemplo de su uso masivo se conoció con Bitcoin, el famoso sistema de dinero electrónico </w:t>
      </w:r>
      <w:r w:rsidDel="00000000" w:rsidR="00000000" w:rsidRPr="00000000">
        <w:rPr>
          <w:b w:val="1"/>
          <w:i w:val="1"/>
          <w:rtl w:val="0"/>
        </w:rPr>
        <w:t xml:space="preserve">peer-to-peer</w:t>
      </w:r>
      <w:r w:rsidDel="00000000" w:rsidR="00000000" w:rsidRPr="00000000">
        <w:rPr>
          <w:rtl w:val="0"/>
        </w:rPr>
        <w:t xml:space="preserve"> (igual a igual) basado en esta tecnología que irrumpió en el mundo financiero entre 2008 y 2009, la idea de la </w:t>
      </w:r>
      <w:r w:rsidDel="00000000" w:rsidR="00000000" w:rsidRPr="00000000">
        <w:rPr>
          <w:i w:val="1"/>
          <w:rtl w:val="0"/>
        </w:rPr>
        <w:t xml:space="preserve">blockchain</w:t>
      </w:r>
      <w:r w:rsidDel="00000000" w:rsidR="00000000" w:rsidRPr="00000000">
        <w:rPr>
          <w:rtl w:val="0"/>
        </w:rPr>
        <w:t xml:space="preserve"> ya había sido descrita en 1991 por los científicos Stuart Haber y W. Scott Stornetta, quienes exploraban una solución de cómputo práctica para poner una especie de “</w:t>
      </w:r>
      <w:r w:rsidDel="00000000" w:rsidR="00000000" w:rsidRPr="00000000">
        <w:rPr>
          <w:b w:val="1"/>
          <w:rtl w:val="0"/>
        </w:rPr>
        <w:t xml:space="preserve">sello de tiempo” a los documentos digitales</w:t>
      </w:r>
      <w:r w:rsidDel="00000000" w:rsidR="00000000" w:rsidRPr="00000000">
        <w:rPr>
          <w:rtl w:val="0"/>
        </w:rPr>
        <w:t xml:space="preserve"> con el fin de que no fueran modificados.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Más de 30 años después, la tecnología </w:t>
      </w:r>
      <w:r w:rsidDel="00000000" w:rsidR="00000000" w:rsidRPr="00000000">
        <w:rPr>
          <w:i w:val="1"/>
          <w:rtl w:val="0"/>
        </w:rPr>
        <w:t xml:space="preserve">blockchain</w:t>
      </w:r>
      <w:r w:rsidDel="00000000" w:rsidR="00000000" w:rsidRPr="00000000">
        <w:rPr>
          <w:rtl w:val="0"/>
        </w:rPr>
        <w:t xml:space="preserve"> es toda una revolución que brinda </w:t>
      </w:r>
      <w:r w:rsidDel="00000000" w:rsidR="00000000" w:rsidRPr="00000000">
        <w:rPr>
          <w:b w:val="1"/>
          <w:rtl w:val="0"/>
        </w:rPr>
        <w:t xml:space="preserve">certeza, integridad y confianza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no sólo a las transacciones de criptomonedas o a ciertos procesos que algunos bancos empiezan a implementar internamente, sino que tiene un </w:t>
      </w:r>
      <w:r w:rsidDel="00000000" w:rsidR="00000000" w:rsidRPr="00000000">
        <w:rPr>
          <w:b w:val="1"/>
          <w:rtl w:val="0"/>
        </w:rPr>
        <w:t xml:space="preserve">amplio rango de posibilidades</w:t>
      </w:r>
      <w:r w:rsidDel="00000000" w:rsidR="00000000" w:rsidRPr="00000000">
        <w:rPr>
          <w:rtl w:val="0"/>
        </w:rPr>
        <w:t xml:space="preserve"> que todavía se siguen descubriendo, entre ellos: emitir credenciales académicas, gestionar cadenas de suministro en las fábricas, almacenar y compartir de manera segura información sobre la salud personal, medir la huella de carbono de flotillas de autos, etcétera. 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"</w:t>
      </w:r>
      <w:r w:rsidDel="00000000" w:rsidR="00000000" w:rsidRPr="00000000">
        <w:rPr>
          <w:i w:val="1"/>
          <w:rtl w:val="0"/>
        </w:rPr>
        <w:t xml:space="preserve">La blockchain puede transformar muchos sistemas tradicionales en esquemas más seguros, completos, distribuidos y transparentes. Esta tecnología permite, de forma segura, los intercambios entre iguales. Hoy en día existen muchas cadenas de bloques. Bitcoin y Ethereum son las más conocidas. Pero las alternativas más recientes, como Polygon, se centran en la escalabilidad, ofreciendo transacciones de bajo costo y una ejecución más rápida</w:t>
      </w:r>
      <w:r w:rsidDel="00000000" w:rsidR="00000000" w:rsidRPr="00000000">
        <w:rPr>
          <w:rtl w:val="0"/>
        </w:rPr>
        <w:t xml:space="preserve">"; explica </w:t>
      </w:r>
      <w:r w:rsidDel="00000000" w:rsidR="00000000" w:rsidRPr="00000000">
        <w:rPr>
          <w:b w:val="1"/>
          <w:rtl w:val="0"/>
        </w:rPr>
        <w:t xml:space="preserve">Moris Alhale, CEO de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Snapmuse.io</w:t>
        </w:r>
      </w:hyperlink>
      <w:r w:rsidDel="00000000" w:rsidR="00000000" w:rsidRPr="00000000">
        <w:rPr>
          <w:rtl w:val="0"/>
        </w:rPr>
        <w:t xml:space="preserve">, una plataforma para creadores de contenido y fanáticos de redes sociales construida sobre tecnología </w:t>
      </w:r>
      <w:r w:rsidDel="00000000" w:rsidR="00000000" w:rsidRPr="00000000">
        <w:rPr>
          <w:i w:val="1"/>
          <w:rtl w:val="0"/>
        </w:rPr>
        <w:t xml:space="preserve">blockchain</w:t>
      </w:r>
      <w:r w:rsidDel="00000000" w:rsidR="00000000" w:rsidRPr="00000000">
        <w:rPr>
          <w:rtl w:val="0"/>
        </w:rPr>
        <w:t xml:space="preserve"> para empoderar a ambas partes sin intermediarios.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Hay empresas que aprovechan las ventajas de la cadena de bloques para realizar transacciones con </w:t>
      </w:r>
      <w:r w:rsidDel="00000000" w:rsidR="00000000" w:rsidRPr="00000000">
        <w:rPr>
          <w:b w:val="1"/>
          <w:rtl w:val="0"/>
        </w:rPr>
        <w:t xml:space="preserve">activos intangibles</w:t>
      </w:r>
      <w:r w:rsidDel="00000000" w:rsidR="00000000" w:rsidRPr="00000000">
        <w:rPr>
          <w:rtl w:val="0"/>
        </w:rPr>
        <w:t xml:space="preserve">, como obras de arte digitales; o tangibles, como casas, terrenos y coches, entre muchos otros. Todo queda registrado en el libro mayor, lo que </w:t>
      </w:r>
      <w:r w:rsidDel="00000000" w:rsidR="00000000" w:rsidRPr="00000000">
        <w:rPr>
          <w:b w:val="1"/>
          <w:rtl w:val="0"/>
        </w:rPr>
        <w:t xml:space="preserve">reduce los riesgos y los costos de intermediación</w:t>
      </w:r>
      <w:r w:rsidDel="00000000" w:rsidR="00000000" w:rsidRPr="00000000">
        <w:rPr>
          <w:rtl w:val="0"/>
        </w:rPr>
        <w:t xml:space="preserve">. La </w:t>
      </w:r>
      <w:r w:rsidDel="00000000" w:rsidR="00000000" w:rsidRPr="00000000">
        <w:rPr>
          <w:i w:val="1"/>
          <w:rtl w:val="0"/>
        </w:rPr>
        <w:t xml:space="preserve">blockchain</w:t>
      </w:r>
      <w:r w:rsidDel="00000000" w:rsidR="00000000" w:rsidRPr="00000000">
        <w:rPr>
          <w:rtl w:val="0"/>
        </w:rPr>
        <w:t xml:space="preserve"> permite demostrar la autenticidad y propiedad del valor transferido, salvaguardando los datos de origen y destino con </w:t>
      </w:r>
      <w:r w:rsidDel="00000000" w:rsidR="00000000" w:rsidRPr="00000000">
        <w:rPr>
          <w:b w:val="1"/>
          <w:rtl w:val="0"/>
        </w:rPr>
        <w:t xml:space="preserve">mayor trazabilidad y accesibilidad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"</w:t>
      </w:r>
      <w:r w:rsidDel="00000000" w:rsidR="00000000" w:rsidRPr="00000000">
        <w:rPr>
          <w:i w:val="1"/>
          <w:rtl w:val="0"/>
        </w:rPr>
        <w:t xml:space="preserve">Mientras que en el aspecto social permite a las personas crear comunidad e intercambiar obras entre sí, sin depender de compañías que </w:t>
      </w:r>
      <w:r w:rsidDel="00000000" w:rsidR="00000000" w:rsidRPr="00000000">
        <w:rPr>
          <w:i w:val="1"/>
          <w:rtl w:val="0"/>
        </w:rPr>
        <w:t xml:space="preserve">controlen</w:t>
      </w:r>
      <w:r w:rsidDel="00000000" w:rsidR="00000000" w:rsidRPr="00000000">
        <w:rPr>
          <w:i w:val="1"/>
          <w:rtl w:val="0"/>
        </w:rPr>
        <w:t xml:space="preserve"> su información, desde el punto de vista empresarial la blockchain facilita transacciones rápidas y seguras. La implementación de </w:t>
      </w:r>
      <w:r w:rsidDel="00000000" w:rsidR="00000000" w:rsidRPr="00000000">
        <w:rPr>
          <w:i w:val="1"/>
          <w:rtl w:val="0"/>
        </w:rPr>
        <w:t xml:space="preserve">blockchains</w:t>
      </w:r>
      <w:r w:rsidDel="00000000" w:rsidR="00000000" w:rsidRPr="00000000">
        <w:rPr>
          <w:i w:val="1"/>
          <w:rtl w:val="0"/>
        </w:rPr>
        <w:t xml:space="preserve"> específicas para cada sector no siempre es tan sencilla o económica, por lo que las empresas interesadas en esta innovación deben analizar bien qué podrían obtener de esta tecnología. En nuestro caso, la utilizamos para poner en contacto a los creadores de contenido con sus fans y construir un ecosistema mutuamente beneficioso</w:t>
      </w:r>
      <w:r w:rsidDel="00000000" w:rsidR="00000000" w:rsidRPr="00000000">
        <w:rPr>
          <w:rtl w:val="0"/>
        </w:rPr>
        <w:t xml:space="preserve">"; añade Moris Alhale.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La validación transparente de los activos en la </w:t>
      </w:r>
      <w:r w:rsidDel="00000000" w:rsidR="00000000" w:rsidRPr="00000000">
        <w:rPr>
          <w:i w:val="1"/>
          <w:rtl w:val="0"/>
        </w:rPr>
        <w:t xml:space="preserve">blockchain</w:t>
      </w:r>
      <w:r w:rsidDel="00000000" w:rsidR="00000000" w:rsidRPr="00000000">
        <w:rPr>
          <w:rtl w:val="0"/>
        </w:rPr>
        <w:t xml:space="preserve"> se da gracias a una serie de complejos códigos insertados en bloques, esparcidos por toda la cadena de bloques mediante encriptación como se explicaba anteriormente. Las cifras demuestran que </w:t>
      </w:r>
      <w:r w:rsidDel="00000000" w:rsidR="00000000" w:rsidRPr="00000000">
        <w:rPr>
          <w:b w:val="1"/>
          <w:rtl w:val="0"/>
        </w:rPr>
        <w:t xml:space="preserve">esta tecnología en fase de maduración es prometedora</w:t>
      </w:r>
      <w:r w:rsidDel="00000000" w:rsidR="00000000" w:rsidRPr="00000000">
        <w:rPr>
          <w:rtl w:val="0"/>
        </w:rPr>
        <w:t xml:space="preserve">. De acuerdo con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The Business Research Company</w:t>
        </w:r>
      </w:hyperlink>
      <w:r w:rsidDel="00000000" w:rsidR="00000000" w:rsidRPr="00000000">
        <w:rPr>
          <w:rtl w:val="0"/>
        </w:rPr>
        <w:t xml:space="preserve">, el valor global de esta industria alcanzó los $10.13 billones de dólares en 2022, y llegaría a $17.21 billones a finales de este año. Entre 2022 y 2027, su tasa de crecimiento anual compuesta (CAGR, por sus siglas en inglés) sería del 66.2% aproximadamente, según estimaciones de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Markets And Markets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Si las expectativas para la </w:t>
      </w:r>
      <w:r w:rsidDel="00000000" w:rsidR="00000000" w:rsidRPr="00000000">
        <w:rPr>
          <w:i w:val="1"/>
          <w:rtl w:val="0"/>
        </w:rPr>
        <w:t xml:space="preserve">blockchain</w:t>
      </w:r>
      <w:r w:rsidDel="00000000" w:rsidR="00000000" w:rsidRPr="00000000">
        <w:rPr>
          <w:rtl w:val="0"/>
        </w:rPr>
        <w:t xml:space="preserve"> son tan altas, es porque los analistas son conscientes de su </w:t>
      </w:r>
      <w:r w:rsidDel="00000000" w:rsidR="00000000" w:rsidRPr="00000000">
        <w:rPr>
          <w:b w:val="1"/>
          <w:rtl w:val="0"/>
        </w:rPr>
        <w:t xml:space="preserve">confianza y seguridad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con la intención de expandirse a nuevos aspectos de la vida de las personas y las organizaciones. Como ocurre con cualquier tecnología emergente, </w:t>
      </w:r>
      <w:r w:rsidDel="00000000" w:rsidR="00000000" w:rsidRPr="00000000">
        <w:rPr>
          <w:i w:val="1"/>
          <w:rtl w:val="0"/>
        </w:rPr>
        <w:t xml:space="preserve">blockchain</w:t>
      </w:r>
      <w:r w:rsidDel="00000000" w:rsidR="00000000" w:rsidRPr="00000000">
        <w:rPr>
          <w:rtl w:val="0"/>
        </w:rPr>
        <w:t xml:space="preserve"> viene acompañada de retos, pero hasta ahora este ecosistema en constante avance ha sido capaz de hacer frente a los problemas que impedían su crecimiento, por lo que </w:t>
      </w:r>
      <w:r w:rsidDel="00000000" w:rsidR="00000000" w:rsidRPr="00000000">
        <w:rPr>
          <w:b w:val="1"/>
          <w:rtl w:val="0"/>
        </w:rPr>
        <w:t xml:space="preserve">ofrece muchos beneficios prometedores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i w:val="1"/>
          <w:rtl w:val="0"/>
        </w:rPr>
        <w:t xml:space="preserve">La tecnología blockchain tiene el potencial de cambiar muchos aspectos de la humanidad para mejorar. A gran escala, actualmente el reto es seguir educando sobre lo que significa esta innovación y cómo cualquiera puede empezar a beneficiarse de ella. Blockchain tiene mucho futuro. Su adopción por usuarios individuales e instituciones crecerá con el tiempo. Es seguro asumir que la blockchain pronto respaldará muchos servicios que utilizamos hoy en día, además de crear un terreno fértil para la innovación”</w:t>
      </w:r>
      <w:r w:rsidDel="00000000" w:rsidR="00000000" w:rsidRPr="00000000">
        <w:rPr>
          <w:rtl w:val="0"/>
        </w:rPr>
        <w:t xml:space="preserve">; concluye el CEO de Snapmuse.io.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/>
      <w:drawing>
        <wp:inline distB="114300" distT="114300" distL="114300" distR="114300">
          <wp:extent cx="1271588" cy="294985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36571" l="14423" r="14423" t="34000"/>
                  <a:stretch>
                    <a:fillRect/>
                  </a:stretch>
                </pic:blipFill>
                <pic:spPr>
                  <a:xfrm>
                    <a:off x="0" y="0"/>
                    <a:ext cx="1271588" cy="2949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snapmuse.io/es" TargetMode="External"/><Relationship Id="rId7" Type="http://schemas.openxmlformats.org/officeDocument/2006/relationships/hyperlink" Target="https://www.thebusinessresearchcompany.com/report/blockchain-global-market-report#:~:text=The%20global%20blockchain%20market%20size,(CAGR)%20of%2070.0%25." TargetMode="External"/><Relationship Id="rId8" Type="http://schemas.openxmlformats.org/officeDocument/2006/relationships/hyperlink" Target="https://www.marketsandmarkets.com/Market-Reports/blockchain-technology-market-90100890.htm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